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2" w:rsidRDefault="00F46AA2" w:rsidP="00F46AA2">
      <w:pPr>
        <w:jc w:val="center"/>
        <w:rPr>
          <w:sz w:val="40"/>
          <w:szCs w:val="40"/>
        </w:rPr>
      </w:pPr>
      <w:proofErr w:type="gramStart"/>
      <w:r w:rsidRPr="00F46AA2"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</w:t>
      </w:r>
      <w:r w:rsidRPr="00F46AA2">
        <w:rPr>
          <w:sz w:val="40"/>
          <w:szCs w:val="40"/>
        </w:rPr>
        <w:t xml:space="preserve"> Provodovice 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IČO: 00636487, telefon: 581 622 604, e-mail: </w:t>
      </w:r>
      <w:proofErr w:type="spellStart"/>
      <w:r>
        <w:rPr>
          <w:sz w:val="28"/>
          <w:szCs w:val="28"/>
        </w:rPr>
        <w:t>ouprovodovice</w:t>
      </w:r>
      <w:proofErr w:type="spellEnd"/>
      <w:r>
        <w:rPr>
          <w:sz w:val="28"/>
          <w:szCs w:val="28"/>
        </w:rPr>
        <w:t xml:space="preserve"> @tiscali.cz, </w:t>
      </w:r>
    </w:p>
    <w:p w:rsidR="009A1E95" w:rsidRDefault="00F46AA2" w:rsidP="00F46AA2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web: </w:t>
      </w:r>
      <w:hyperlink r:id="rId5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 w:rsidRPr="00F46AA2">
        <w:rPr>
          <w:sz w:val="40"/>
          <w:szCs w:val="40"/>
        </w:rPr>
        <w:t xml:space="preserve">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>Olomoucký kraj</w:t>
      </w:r>
    </w:p>
    <w:p w:rsidR="00F46AA2" w:rsidRDefault="00F46AA2" w:rsidP="00F46AA2">
      <w:pPr>
        <w:jc w:val="center"/>
        <w:rPr>
          <w:sz w:val="28"/>
          <w:szCs w:val="28"/>
        </w:rPr>
      </w:pPr>
    </w:p>
    <w:p w:rsidR="00F46AA2" w:rsidRDefault="00F46AA2" w:rsidP="00F4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informacích za rok 201</w:t>
      </w:r>
      <w:r w:rsidR="00825350">
        <w:rPr>
          <w:b/>
          <w:sz w:val="32"/>
          <w:szCs w:val="32"/>
        </w:rPr>
        <w:t>6</w:t>
      </w:r>
    </w:p>
    <w:p w:rsidR="00F46AA2" w:rsidRDefault="00F46AA2" w:rsidP="00F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 č. 106/1999 Sb., o svobodném přístupu k informacím</w:t>
      </w:r>
    </w:p>
    <w:p w:rsidR="00F46AA2" w:rsidRDefault="00F46AA2" w:rsidP="00F46AA2">
      <w:pPr>
        <w:jc w:val="center"/>
        <w:rPr>
          <w:b/>
          <w:sz w:val="28"/>
          <w:szCs w:val="28"/>
        </w:rPr>
      </w:pP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žádostí o informace: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odvolání proti rozhodnutí: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podstatných částí každého rozsudku soudu: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řízení o sankcích za nedodržování tohoto zákona bez uvádění osobních údajů: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 0</w:t>
      </w:r>
      <w:proofErr w:type="gramEnd"/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>V řadě případů byly poskytovány informace o činnosti na základě ústních žádostí.</w:t>
      </w: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Informace o činnosti obecního úřadu Provodovice lze získat též prostřednictvím webových stránek </w:t>
      </w:r>
      <w:hyperlink r:id="rId6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>
        <w:rPr>
          <w:sz w:val="28"/>
          <w:szCs w:val="28"/>
        </w:rPr>
        <w:t>.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V Provodovicích </w:t>
      </w:r>
      <w:r w:rsidR="00825350">
        <w:rPr>
          <w:sz w:val="28"/>
          <w:szCs w:val="28"/>
        </w:rPr>
        <w:t>16.1.2017</w:t>
      </w:r>
      <w:bookmarkStart w:id="0" w:name="_GoBack"/>
      <w:bookmarkEnd w:id="0"/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Pavel </w:t>
      </w:r>
      <w:proofErr w:type="spellStart"/>
      <w:r>
        <w:rPr>
          <w:sz w:val="28"/>
          <w:szCs w:val="28"/>
        </w:rPr>
        <w:t>Buzinis</w:t>
      </w:r>
      <w:proofErr w:type="spellEnd"/>
    </w:p>
    <w:p w:rsidR="00BE6559" w:rsidRPr="00F46AA2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sectPr w:rsidR="00BE6559" w:rsidRPr="00F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0F7C"/>
    <w:multiLevelType w:val="hybridMultilevel"/>
    <w:tmpl w:val="85C8D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2"/>
    <w:rsid w:val="00825350"/>
    <w:rsid w:val="009A1E95"/>
    <w:rsid w:val="00BE6559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EB13-1243-4BEF-B147-AF944B8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dovice.cz" TargetMode="External"/><Relationship Id="rId5" Type="http://schemas.openxmlformats.org/officeDocument/2006/relationships/hyperlink" Target="http://www.provo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Randusova</dc:creator>
  <cp:keywords/>
  <dc:description/>
  <cp:lastModifiedBy>Randusova</cp:lastModifiedBy>
  <cp:revision>2</cp:revision>
  <dcterms:created xsi:type="dcterms:W3CDTF">2018-02-23T12:51:00Z</dcterms:created>
  <dcterms:modified xsi:type="dcterms:W3CDTF">2018-02-23T12:51:00Z</dcterms:modified>
</cp:coreProperties>
</file>