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D358B" w14:textId="77777777" w:rsidR="00F46AA2" w:rsidRDefault="00F46AA2" w:rsidP="00F46AA2">
      <w:pPr>
        <w:jc w:val="center"/>
        <w:rPr>
          <w:sz w:val="40"/>
          <w:szCs w:val="40"/>
        </w:rPr>
      </w:pPr>
      <w:proofErr w:type="gramStart"/>
      <w:r w:rsidRPr="00F46AA2">
        <w:rPr>
          <w:sz w:val="40"/>
          <w:szCs w:val="40"/>
        </w:rPr>
        <w:t>Obecní  úřad</w:t>
      </w:r>
      <w:proofErr w:type="gramEnd"/>
      <w:r>
        <w:rPr>
          <w:sz w:val="40"/>
          <w:szCs w:val="40"/>
        </w:rPr>
        <w:t xml:space="preserve"> </w:t>
      </w:r>
      <w:r w:rsidRPr="00F46AA2">
        <w:rPr>
          <w:sz w:val="40"/>
          <w:szCs w:val="40"/>
        </w:rPr>
        <w:t xml:space="preserve"> Provodovice  </w:t>
      </w:r>
    </w:p>
    <w:p w14:paraId="647BDEA0" w14:textId="77777777" w:rsidR="00F46AA2" w:rsidRDefault="00F46AA2" w:rsidP="00F46A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00636487, telefon: 581 622 604, e-mail: </w:t>
      </w:r>
      <w:proofErr w:type="spellStart"/>
      <w:r>
        <w:rPr>
          <w:sz w:val="28"/>
          <w:szCs w:val="28"/>
        </w:rPr>
        <w:t>ouprovodovice</w:t>
      </w:r>
      <w:proofErr w:type="spellEnd"/>
      <w:r>
        <w:rPr>
          <w:sz w:val="28"/>
          <w:szCs w:val="28"/>
        </w:rPr>
        <w:t xml:space="preserve"> @tiscali.cz, </w:t>
      </w:r>
    </w:p>
    <w:p w14:paraId="7F1884C0" w14:textId="77777777" w:rsidR="009A1E95" w:rsidRDefault="00F46AA2" w:rsidP="00F46AA2">
      <w:pPr>
        <w:pBdr>
          <w:bottom w:val="single" w:sz="6" w:space="1" w:color="auto"/>
        </w:pBdr>
        <w:jc w:val="center"/>
        <w:rPr>
          <w:sz w:val="40"/>
          <w:szCs w:val="40"/>
        </w:rPr>
      </w:pPr>
      <w:r>
        <w:rPr>
          <w:sz w:val="28"/>
          <w:szCs w:val="28"/>
        </w:rPr>
        <w:t xml:space="preserve">web: </w:t>
      </w:r>
      <w:hyperlink r:id="rId5" w:history="1">
        <w:r w:rsidRPr="00D73AB2">
          <w:rPr>
            <w:rStyle w:val="Hypertextovodkaz"/>
            <w:sz w:val="28"/>
            <w:szCs w:val="28"/>
          </w:rPr>
          <w:t>www.provodovice.cz</w:t>
        </w:r>
      </w:hyperlink>
      <w:r w:rsidRPr="00F46AA2">
        <w:rPr>
          <w:sz w:val="40"/>
          <w:szCs w:val="40"/>
        </w:rPr>
        <w:t xml:space="preserve"> </w:t>
      </w:r>
    </w:p>
    <w:p w14:paraId="6AA9B7C7" w14:textId="77777777" w:rsidR="00F46AA2" w:rsidRDefault="00F46AA2" w:rsidP="00F46AA2">
      <w:pPr>
        <w:jc w:val="center"/>
        <w:rPr>
          <w:sz w:val="28"/>
          <w:szCs w:val="28"/>
        </w:rPr>
      </w:pPr>
      <w:r>
        <w:rPr>
          <w:sz w:val="28"/>
          <w:szCs w:val="28"/>
        </w:rPr>
        <w:t>Olomoucký kraj</w:t>
      </w:r>
    </w:p>
    <w:p w14:paraId="0BFC3B37" w14:textId="77777777" w:rsidR="00F46AA2" w:rsidRDefault="00F46AA2" w:rsidP="00F46AA2">
      <w:pPr>
        <w:jc w:val="center"/>
        <w:rPr>
          <w:sz w:val="28"/>
          <w:szCs w:val="28"/>
        </w:rPr>
      </w:pPr>
    </w:p>
    <w:p w14:paraId="6678725D" w14:textId="627472FD" w:rsidR="00F46AA2" w:rsidRDefault="00F46AA2" w:rsidP="00F46AA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Výroční zpráva o informacích za rok 20</w:t>
      </w:r>
      <w:r w:rsidR="00EC1E64">
        <w:rPr>
          <w:b/>
          <w:sz w:val="32"/>
          <w:szCs w:val="32"/>
        </w:rPr>
        <w:t>2</w:t>
      </w:r>
      <w:r w:rsidR="00BD18E8">
        <w:rPr>
          <w:b/>
          <w:sz w:val="32"/>
          <w:szCs w:val="32"/>
        </w:rPr>
        <w:t>1</w:t>
      </w:r>
    </w:p>
    <w:p w14:paraId="35C83B45" w14:textId="77777777" w:rsidR="00F46AA2" w:rsidRDefault="00F46AA2" w:rsidP="00F46A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podle zákona č. 106/1999 Sb., o svobodném přístupu k informacím</w:t>
      </w:r>
    </w:p>
    <w:p w14:paraId="5D96859B" w14:textId="77777777" w:rsidR="00F46AA2" w:rsidRDefault="00F46AA2" w:rsidP="00F46AA2">
      <w:pPr>
        <w:jc w:val="center"/>
        <w:rPr>
          <w:b/>
          <w:sz w:val="28"/>
          <w:szCs w:val="28"/>
        </w:rPr>
      </w:pPr>
    </w:p>
    <w:p w14:paraId="72906658" w14:textId="500D439B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Počet podaných žádostí o informace: </w:t>
      </w:r>
      <w:r w:rsidR="00EC1E64">
        <w:rPr>
          <w:sz w:val="28"/>
          <w:szCs w:val="28"/>
        </w:rPr>
        <w:t>0</w:t>
      </w:r>
    </w:p>
    <w:p w14:paraId="28B33269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Počet podaných odvolání proti rozhodnutí: 0</w:t>
      </w:r>
    </w:p>
    <w:p w14:paraId="7DA1A41B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Opis podstatných částí každého rozsudku soudu: 0</w:t>
      </w:r>
    </w:p>
    <w:p w14:paraId="3D21A854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Výsledky řízení o sankcích za nedodržování tohoto zákona bez uvádění osobních údajů: 0</w:t>
      </w:r>
    </w:p>
    <w:p w14:paraId="4F43768E" w14:textId="77777777" w:rsidR="00F46AA2" w:rsidRDefault="00F46AA2" w:rsidP="00F46AA2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Další informace vztahující se k uplatňování tohoto zákona: 0</w:t>
      </w:r>
    </w:p>
    <w:p w14:paraId="6A280FD5" w14:textId="77777777" w:rsidR="00F46AA2" w:rsidRDefault="00F46AA2" w:rsidP="00F46AA2">
      <w:pPr>
        <w:rPr>
          <w:sz w:val="28"/>
          <w:szCs w:val="28"/>
        </w:rPr>
      </w:pPr>
    </w:p>
    <w:p w14:paraId="1DF44DF3" w14:textId="77777777" w:rsidR="00F46AA2" w:rsidRDefault="00F46AA2" w:rsidP="00F46AA2">
      <w:pPr>
        <w:rPr>
          <w:sz w:val="28"/>
          <w:szCs w:val="28"/>
        </w:rPr>
      </w:pPr>
      <w:r>
        <w:rPr>
          <w:sz w:val="28"/>
          <w:szCs w:val="28"/>
        </w:rPr>
        <w:t>V řadě případů byly poskytovány informace o činnosti na základě ústních žádostí.</w:t>
      </w:r>
    </w:p>
    <w:p w14:paraId="405F2883" w14:textId="77777777" w:rsidR="00F46AA2" w:rsidRDefault="00F46AA2" w:rsidP="00F46AA2">
      <w:pPr>
        <w:rPr>
          <w:sz w:val="28"/>
          <w:szCs w:val="28"/>
        </w:rPr>
      </w:pPr>
      <w:r>
        <w:rPr>
          <w:sz w:val="28"/>
          <w:szCs w:val="28"/>
        </w:rPr>
        <w:t xml:space="preserve">Informace o činnosti obecního úřadu Provodovice lze získat též prostřednictvím webových stránek </w:t>
      </w:r>
      <w:hyperlink r:id="rId6" w:history="1">
        <w:r w:rsidRPr="00D73AB2">
          <w:rPr>
            <w:rStyle w:val="Hypertextovodkaz"/>
            <w:sz w:val="28"/>
            <w:szCs w:val="28"/>
          </w:rPr>
          <w:t>www.provodovice.cz</w:t>
        </w:r>
      </w:hyperlink>
      <w:r>
        <w:rPr>
          <w:sz w:val="28"/>
          <w:szCs w:val="28"/>
        </w:rPr>
        <w:t>.</w:t>
      </w:r>
    </w:p>
    <w:p w14:paraId="1DA1FD23" w14:textId="77777777" w:rsidR="00F46AA2" w:rsidRDefault="00F46AA2" w:rsidP="00F46AA2">
      <w:pPr>
        <w:rPr>
          <w:sz w:val="28"/>
          <w:szCs w:val="28"/>
        </w:rPr>
      </w:pPr>
    </w:p>
    <w:p w14:paraId="6A78EF7E" w14:textId="77777777" w:rsidR="00F46AA2" w:rsidRDefault="00F46AA2" w:rsidP="00F46AA2">
      <w:pPr>
        <w:rPr>
          <w:sz w:val="28"/>
          <w:szCs w:val="28"/>
        </w:rPr>
      </w:pPr>
    </w:p>
    <w:p w14:paraId="3C88B56D" w14:textId="77777777" w:rsidR="00F46AA2" w:rsidRDefault="00F46AA2" w:rsidP="00F46AA2">
      <w:pPr>
        <w:rPr>
          <w:sz w:val="28"/>
          <w:szCs w:val="28"/>
        </w:rPr>
      </w:pPr>
    </w:p>
    <w:p w14:paraId="63A4EBB7" w14:textId="291B5E5A" w:rsidR="00F46AA2" w:rsidRDefault="00F46AA2" w:rsidP="00F46AA2">
      <w:pPr>
        <w:rPr>
          <w:sz w:val="28"/>
          <w:szCs w:val="28"/>
        </w:rPr>
      </w:pPr>
      <w:r>
        <w:rPr>
          <w:sz w:val="28"/>
          <w:szCs w:val="28"/>
        </w:rPr>
        <w:t xml:space="preserve">V Provodovicích </w:t>
      </w:r>
      <w:r w:rsidR="00EC1E64">
        <w:rPr>
          <w:sz w:val="28"/>
          <w:szCs w:val="28"/>
        </w:rPr>
        <w:t>2</w:t>
      </w:r>
      <w:r w:rsidR="00BD18E8">
        <w:rPr>
          <w:sz w:val="28"/>
          <w:szCs w:val="28"/>
        </w:rPr>
        <w:t>1</w:t>
      </w:r>
      <w:r w:rsidR="006B19FD">
        <w:rPr>
          <w:sz w:val="28"/>
          <w:szCs w:val="28"/>
        </w:rPr>
        <w:t>.</w:t>
      </w:r>
      <w:r w:rsidR="00BD18E8">
        <w:rPr>
          <w:sz w:val="28"/>
          <w:szCs w:val="28"/>
        </w:rPr>
        <w:t>1</w:t>
      </w:r>
      <w:r w:rsidR="006B19FD">
        <w:rPr>
          <w:sz w:val="28"/>
          <w:szCs w:val="28"/>
        </w:rPr>
        <w:t>.202</w:t>
      </w:r>
      <w:r w:rsidR="00BD18E8">
        <w:rPr>
          <w:sz w:val="28"/>
          <w:szCs w:val="28"/>
        </w:rPr>
        <w:t>2</w:t>
      </w:r>
    </w:p>
    <w:p w14:paraId="48F3B282" w14:textId="77777777" w:rsidR="00BE6559" w:rsidRDefault="00BE6559" w:rsidP="00F46AA2">
      <w:pPr>
        <w:rPr>
          <w:sz w:val="28"/>
          <w:szCs w:val="28"/>
        </w:rPr>
      </w:pPr>
    </w:p>
    <w:p w14:paraId="4813F5B3" w14:textId="77777777" w:rsidR="00BE6559" w:rsidRDefault="00BE6559" w:rsidP="00F46AA2">
      <w:pPr>
        <w:rPr>
          <w:sz w:val="28"/>
          <w:szCs w:val="28"/>
        </w:rPr>
      </w:pPr>
    </w:p>
    <w:p w14:paraId="40C5B103" w14:textId="77777777" w:rsidR="00BE6559" w:rsidRDefault="00BE6559" w:rsidP="00BE655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ED36F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="00ED36F8">
        <w:rPr>
          <w:sz w:val="28"/>
          <w:szCs w:val="28"/>
        </w:rPr>
        <w:t>Cyril Zdráhala</w:t>
      </w:r>
    </w:p>
    <w:p w14:paraId="7B24A9E3" w14:textId="77777777" w:rsidR="00BE6559" w:rsidRPr="00F46AA2" w:rsidRDefault="00BE6559" w:rsidP="00BE655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starosta obce</w:t>
      </w:r>
    </w:p>
    <w:sectPr w:rsidR="00BE6559" w:rsidRPr="00F46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30F7C"/>
    <w:multiLevelType w:val="hybridMultilevel"/>
    <w:tmpl w:val="85C8D7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AA2"/>
    <w:rsid w:val="006B19FD"/>
    <w:rsid w:val="00777B19"/>
    <w:rsid w:val="00825350"/>
    <w:rsid w:val="009A1E95"/>
    <w:rsid w:val="00B5754E"/>
    <w:rsid w:val="00BD18E8"/>
    <w:rsid w:val="00BE6559"/>
    <w:rsid w:val="00EC1E64"/>
    <w:rsid w:val="00ED36F8"/>
    <w:rsid w:val="00F4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E3987"/>
  <w15:chartTrackingRefBased/>
  <w15:docId w15:val="{F4E5EB13-1243-4BEF-B147-AF944B85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46AA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46AA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D3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36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vodovice.cz" TargetMode="External"/><Relationship Id="rId5" Type="http://schemas.openxmlformats.org/officeDocument/2006/relationships/hyperlink" Target="http://www.provod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Randusova</dc:creator>
  <cp:keywords/>
  <dc:description/>
  <cp:lastModifiedBy>Ludmila Randusová</cp:lastModifiedBy>
  <cp:revision>2</cp:revision>
  <cp:lastPrinted>2019-02-11T08:55:00Z</cp:lastPrinted>
  <dcterms:created xsi:type="dcterms:W3CDTF">2022-01-14T08:29:00Z</dcterms:created>
  <dcterms:modified xsi:type="dcterms:W3CDTF">2022-01-14T08:29:00Z</dcterms:modified>
</cp:coreProperties>
</file>